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3D14CA" w:rsidRDefault="003D14CA" w:rsidP="00282753">
      <w:pPr>
        <w:spacing w:after="0" w:line="240" w:lineRule="auto"/>
        <w:jc w:val="center"/>
        <w:rPr>
          <w:sz w:val="28"/>
          <w:szCs w:val="28"/>
        </w:rPr>
      </w:pPr>
    </w:p>
    <w:p w:rsidR="009638C1" w:rsidRDefault="009638C1" w:rsidP="002827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6"/>
        </w:rPr>
      </w:pPr>
    </w:p>
    <w:p w:rsidR="009638C1" w:rsidRDefault="009638C1" w:rsidP="002827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6"/>
        </w:rPr>
      </w:pPr>
    </w:p>
    <w:p w:rsidR="009841F3" w:rsidRDefault="009841F3" w:rsidP="002827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6"/>
        </w:rPr>
      </w:pPr>
    </w:p>
    <w:p w:rsidR="009841F3" w:rsidRDefault="009841F3" w:rsidP="002827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6"/>
        </w:rPr>
      </w:pPr>
    </w:p>
    <w:p w:rsidR="00B944FE" w:rsidRPr="00E06C17" w:rsidRDefault="00282753" w:rsidP="002827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6"/>
        </w:rPr>
      </w:pPr>
      <w:r w:rsidRPr="00E06C17">
        <w:rPr>
          <w:rFonts w:ascii="Times New Roman" w:hAnsi="Times New Roman" w:cs="Times New Roman"/>
          <w:sz w:val="24"/>
          <w:szCs w:val="26"/>
        </w:rPr>
        <w:t>FORM 2</w:t>
      </w:r>
    </w:p>
    <w:p w:rsidR="00282753" w:rsidRPr="00E06C17" w:rsidRDefault="00282753" w:rsidP="002827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6"/>
        </w:rPr>
      </w:pPr>
      <w:r w:rsidRPr="00E06C17">
        <w:rPr>
          <w:rFonts w:ascii="Times New Roman" w:hAnsi="Times New Roman" w:cs="Times New Roman"/>
          <w:sz w:val="24"/>
          <w:szCs w:val="26"/>
        </w:rPr>
        <w:t>[See Regulation 24(5)]</w:t>
      </w:r>
    </w:p>
    <w:p w:rsidR="00282753" w:rsidRPr="000E4D7D" w:rsidRDefault="00282753" w:rsidP="002827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F42" w:rsidRPr="000E4D7D" w:rsidRDefault="003900E2" w:rsidP="000E4D7D">
      <w:pPr>
        <w:spacing w:after="0" w:line="240" w:lineRule="auto"/>
        <w:ind w:left="90"/>
        <w:jc w:val="center"/>
        <w:rPr>
          <w:rFonts w:ascii="Times New Roman" w:hAnsi="Times New Roman" w:cs="Times New Roman"/>
          <w:sz w:val="24"/>
          <w:szCs w:val="28"/>
        </w:rPr>
      </w:pPr>
      <w:r w:rsidRPr="000E4D7D">
        <w:rPr>
          <w:rFonts w:ascii="Times New Roman" w:hAnsi="Times New Roman" w:cs="Times New Roman"/>
          <w:sz w:val="24"/>
          <w:szCs w:val="28"/>
        </w:rPr>
        <w:t xml:space="preserve">BEFORE THE </w:t>
      </w:r>
      <w:r w:rsidR="00162AD6" w:rsidRPr="000E4D7D">
        <w:rPr>
          <w:rFonts w:ascii="Times New Roman" w:hAnsi="Times New Roman" w:cs="Times New Roman"/>
          <w:sz w:val="24"/>
          <w:szCs w:val="28"/>
        </w:rPr>
        <w:t>KERA</w:t>
      </w:r>
      <w:r w:rsidRPr="000E4D7D">
        <w:rPr>
          <w:rFonts w:ascii="Times New Roman" w:hAnsi="Times New Roman" w:cs="Times New Roman"/>
          <w:sz w:val="24"/>
          <w:szCs w:val="28"/>
        </w:rPr>
        <w:t xml:space="preserve">LA STATE ELECTRICITY REGULATORY </w:t>
      </w:r>
      <w:r w:rsidR="00162AD6" w:rsidRPr="000E4D7D">
        <w:rPr>
          <w:rFonts w:ascii="Times New Roman" w:hAnsi="Times New Roman" w:cs="Times New Roman"/>
          <w:sz w:val="24"/>
          <w:szCs w:val="28"/>
        </w:rPr>
        <w:t>COMMISSION</w:t>
      </w:r>
    </w:p>
    <w:p w:rsidR="00B944FE" w:rsidRPr="000E4D7D" w:rsidRDefault="00B944FE" w:rsidP="000E4D7D">
      <w:pPr>
        <w:spacing w:after="0" w:line="240" w:lineRule="auto"/>
        <w:ind w:left="9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62AD6" w:rsidRPr="000E4D7D" w:rsidRDefault="003900E2" w:rsidP="000E4D7D">
      <w:pPr>
        <w:spacing w:after="0" w:line="240" w:lineRule="auto"/>
        <w:ind w:left="90"/>
        <w:rPr>
          <w:rFonts w:ascii="Times New Roman" w:hAnsi="Times New Roman" w:cs="Times New Roman"/>
          <w:sz w:val="24"/>
          <w:szCs w:val="28"/>
        </w:rPr>
      </w:pPr>
      <w:r w:rsidRPr="000E4D7D">
        <w:rPr>
          <w:rFonts w:ascii="Times New Roman" w:hAnsi="Times New Roman" w:cs="Times New Roman"/>
          <w:sz w:val="24"/>
          <w:szCs w:val="28"/>
        </w:rPr>
        <w:t>PETITION NO:</w:t>
      </w:r>
    </w:p>
    <w:p w:rsidR="00B944FE" w:rsidRPr="000E4D7D" w:rsidRDefault="00B944FE" w:rsidP="000E4D7D">
      <w:pPr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282753" w:rsidRPr="000E4D7D" w:rsidRDefault="00067FE8" w:rsidP="000E4D7D">
      <w:pPr>
        <w:ind w:left="90"/>
        <w:jc w:val="both"/>
        <w:rPr>
          <w:rFonts w:ascii="Times New Roman" w:hAnsi="Times New Roman" w:cs="Times New Roman"/>
          <w:sz w:val="24"/>
        </w:rPr>
      </w:pPr>
      <w:r w:rsidRPr="000E4D7D">
        <w:rPr>
          <w:rFonts w:ascii="Times New Roman" w:hAnsi="Times New Roman" w:cs="Times New Roman"/>
          <w:sz w:val="24"/>
        </w:rPr>
        <w:t xml:space="preserve">IN </w:t>
      </w:r>
      <w:r w:rsidR="00E5730C" w:rsidRPr="000E4D7D">
        <w:rPr>
          <w:rFonts w:ascii="Times New Roman" w:hAnsi="Times New Roman" w:cs="Times New Roman"/>
          <w:sz w:val="24"/>
        </w:rPr>
        <w:t xml:space="preserve">THE MATTER OF </w:t>
      </w:r>
      <w:r w:rsidR="006154D1" w:rsidRPr="000E4D7D">
        <w:rPr>
          <w:rFonts w:ascii="Times New Roman" w:hAnsi="Times New Roman" w:cs="Times New Roman"/>
          <w:sz w:val="24"/>
        </w:rPr>
        <w:t>PET</w:t>
      </w:r>
      <w:r w:rsidR="00002CBC" w:rsidRPr="000E4D7D">
        <w:rPr>
          <w:rFonts w:ascii="Times New Roman" w:hAnsi="Times New Roman" w:cs="Times New Roman"/>
          <w:sz w:val="24"/>
        </w:rPr>
        <w:t xml:space="preserve">ITION </w:t>
      </w:r>
      <w:r w:rsidR="00F26C57">
        <w:rPr>
          <w:rFonts w:ascii="Times New Roman" w:hAnsi="Times New Roman" w:cs="Times New Roman"/>
          <w:sz w:val="24"/>
        </w:rPr>
        <w:t xml:space="preserve">SEEKING </w:t>
      </w:r>
      <w:r w:rsidR="00E03808">
        <w:rPr>
          <w:rFonts w:ascii="Times New Roman" w:hAnsi="Times New Roman" w:cs="Times New Roman"/>
          <w:sz w:val="24"/>
        </w:rPr>
        <w:t xml:space="preserve">APPROVAL FOR </w:t>
      </w:r>
      <w:r w:rsidR="00E03808" w:rsidRPr="00E03808">
        <w:rPr>
          <w:rFonts w:ascii="Times New Roman" w:hAnsi="Times New Roman" w:cs="Times New Roman"/>
          <w:sz w:val="24"/>
        </w:rPr>
        <w:t xml:space="preserve">AGGREGATE REVENUE REQUIREMENT, EXPECTED REVENUE FROM CHARGES AND CAPITAL INVESTMENT PLAN OF KINESCO POWER AND UTILITIES PVT. LTD. (KPUPL) FOR THE </w:t>
      </w:r>
      <w:r w:rsidR="00E03808">
        <w:rPr>
          <w:rFonts w:ascii="Times New Roman" w:hAnsi="Times New Roman" w:cs="Times New Roman"/>
          <w:sz w:val="24"/>
        </w:rPr>
        <w:t>MYT CONTROL PERIOD</w:t>
      </w:r>
      <w:r w:rsidR="00E03808" w:rsidRPr="00E03808">
        <w:rPr>
          <w:rFonts w:ascii="Times New Roman" w:hAnsi="Times New Roman" w:cs="Times New Roman"/>
          <w:sz w:val="24"/>
        </w:rPr>
        <w:t xml:space="preserve"> STARTING FROM  </w:t>
      </w:r>
      <w:r w:rsidR="00E03808">
        <w:rPr>
          <w:rFonts w:ascii="Times New Roman" w:hAnsi="Times New Roman" w:cs="Times New Roman"/>
          <w:sz w:val="24"/>
        </w:rPr>
        <w:t xml:space="preserve">2022-23 TO 2026-27 </w:t>
      </w:r>
      <w:r w:rsidR="00E03808" w:rsidRPr="00E03808">
        <w:rPr>
          <w:rFonts w:ascii="Times New Roman" w:hAnsi="Times New Roman" w:cs="Times New Roman"/>
          <w:sz w:val="24"/>
        </w:rPr>
        <w:t>AS PER THE PROVISIONS OF KSERC (TERMS AND CONDITIONS OF DETERMINATION OF TARIFF) REGULATIONS 20</w:t>
      </w:r>
      <w:r w:rsidR="00E03808">
        <w:rPr>
          <w:rFonts w:ascii="Times New Roman" w:hAnsi="Times New Roman" w:cs="Times New Roman"/>
          <w:sz w:val="24"/>
        </w:rPr>
        <w:t>2</w:t>
      </w:r>
      <w:r w:rsidR="00E03808" w:rsidRPr="00E03808">
        <w:rPr>
          <w:rFonts w:ascii="Times New Roman" w:hAnsi="Times New Roman" w:cs="Times New Roman"/>
          <w:sz w:val="24"/>
        </w:rPr>
        <w:t>1</w:t>
      </w:r>
      <w:r w:rsidR="00E03808">
        <w:rPr>
          <w:rFonts w:ascii="Times New Roman" w:hAnsi="Times New Roman" w:cs="Times New Roman"/>
          <w:sz w:val="24"/>
        </w:rPr>
        <w:t>.</w:t>
      </w:r>
    </w:p>
    <w:p w:rsidR="00E5730C" w:rsidRDefault="00162AD6" w:rsidP="000E4D7D">
      <w:pPr>
        <w:ind w:left="90"/>
        <w:jc w:val="both"/>
        <w:rPr>
          <w:rFonts w:ascii="Times New Roman" w:hAnsi="Times New Roman" w:cs="Times New Roman"/>
          <w:sz w:val="24"/>
          <w:szCs w:val="24"/>
        </w:rPr>
      </w:pPr>
      <w:r w:rsidRPr="003900E2">
        <w:rPr>
          <w:rFonts w:ascii="Times New Roman" w:hAnsi="Times New Roman" w:cs="Times New Roman"/>
          <w:sz w:val="24"/>
          <w:szCs w:val="24"/>
        </w:rPr>
        <w:t xml:space="preserve">Name and full address of </w:t>
      </w:r>
      <w:r w:rsidR="003900E2" w:rsidRPr="003900E2">
        <w:rPr>
          <w:rFonts w:ascii="Times New Roman" w:hAnsi="Times New Roman" w:cs="Times New Roman"/>
          <w:sz w:val="24"/>
          <w:szCs w:val="24"/>
        </w:rPr>
        <w:t>P</w:t>
      </w:r>
      <w:r w:rsidRPr="003900E2">
        <w:rPr>
          <w:rFonts w:ascii="Times New Roman" w:hAnsi="Times New Roman" w:cs="Times New Roman"/>
          <w:sz w:val="24"/>
          <w:szCs w:val="24"/>
        </w:rPr>
        <w:t>etitioner:</w:t>
      </w:r>
      <w:r w:rsidRPr="003900E2">
        <w:rPr>
          <w:rFonts w:ascii="Times New Roman" w:hAnsi="Times New Roman" w:cs="Times New Roman"/>
          <w:sz w:val="24"/>
          <w:szCs w:val="24"/>
        </w:rPr>
        <w:tab/>
      </w:r>
    </w:p>
    <w:p w:rsidR="003A24AD" w:rsidRDefault="00162AD6" w:rsidP="000E4D7D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  <w:r w:rsidRPr="007B42C4">
        <w:rPr>
          <w:rFonts w:ascii="Times New Roman" w:hAnsi="Times New Roman" w:cs="Times New Roman"/>
          <w:sz w:val="24"/>
          <w:szCs w:val="24"/>
        </w:rPr>
        <w:t>KINESCO Power and Uti</w:t>
      </w:r>
      <w:bookmarkStart w:id="0" w:name="_GoBack"/>
      <w:bookmarkEnd w:id="0"/>
      <w:r w:rsidRPr="007B42C4">
        <w:rPr>
          <w:rFonts w:ascii="Times New Roman" w:hAnsi="Times New Roman" w:cs="Times New Roman"/>
          <w:sz w:val="24"/>
          <w:szCs w:val="24"/>
        </w:rPr>
        <w:t>lities Private Limited</w:t>
      </w:r>
      <w:r w:rsidR="003A24AD">
        <w:rPr>
          <w:rFonts w:ascii="Times New Roman" w:hAnsi="Times New Roman" w:cs="Times New Roman"/>
          <w:sz w:val="24"/>
          <w:szCs w:val="24"/>
        </w:rPr>
        <w:t>,</w:t>
      </w:r>
    </w:p>
    <w:p w:rsidR="00BA63A1" w:rsidRPr="007B42C4" w:rsidRDefault="003A24AD" w:rsidP="000E4D7D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Ground Floor, </w:t>
      </w:r>
      <w:r w:rsidR="00BA63A1" w:rsidRPr="007B42C4">
        <w:rPr>
          <w:rFonts w:ascii="Times New Roman" w:hAnsi="Times New Roman" w:cs="Times New Roman"/>
          <w:sz w:val="24"/>
          <w:szCs w:val="24"/>
        </w:rPr>
        <w:t>CFC Building</w:t>
      </w:r>
      <w:r w:rsidR="00D72AEE">
        <w:rPr>
          <w:rFonts w:ascii="Times New Roman" w:hAnsi="Times New Roman" w:cs="Times New Roman"/>
          <w:sz w:val="24"/>
          <w:szCs w:val="24"/>
        </w:rPr>
        <w:t>,</w:t>
      </w:r>
    </w:p>
    <w:p w:rsidR="00BA63A1" w:rsidRPr="007B42C4" w:rsidRDefault="00BA63A1" w:rsidP="000E4D7D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  <w:r w:rsidRPr="007B42C4">
        <w:rPr>
          <w:rFonts w:ascii="Times New Roman" w:hAnsi="Times New Roman" w:cs="Times New Roman"/>
          <w:sz w:val="24"/>
          <w:szCs w:val="24"/>
        </w:rPr>
        <w:t>KINFRA Park Office</w:t>
      </w:r>
      <w:r w:rsidR="00D72AEE">
        <w:rPr>
          <w:rFonts w:ascii="Times New Roman" w:hAnsi="Times New Roman" w:cs="Times New Roman"/>
          <w:sz w:val="24"/>
          <w:szCs w:val="24"/>
        </w:rPr>
        <w:t>,</w:t>
      </w:r>
    </w:p>
    <w:p w:rsidR="00162AD6" w:rsidRPr="007B42C4" w:rsidRDefault="003A24AD" w:rsidP="000E4D7D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Infopark</w:t>
      </w:r>
      <w:r w:rsidR="00162AD6" w:rsidRPr="007B42C4">
        <w:rPr>
          <w:rFonts w:ascii="Times New Roman" w:hAnsi="Times New Roman" w:cs="Times New Roman"/>
          <w:sz w:val="24"/>
          <w:szCs w:val="24"/>
        </w:rPr>
        <w:t>. P.O</w:t>
      </w:r>
      <w:r w:rsidR="00D72AEE">
        <w:rPr>
          <w:rFonts w:ascii="Times New Roman" w:hAnsi="Times New Roman" w:cs="Times New Roman"/>
          <w:sz w:val="24"/>
          <w:szCs w:val="24"/>
        </w:rPr>
        <w:t>.</w:t>
      </w:r>
      <w:r w:rsidR="00162AD6" w:rsidRPr="007B42C4">
        <w:rPr>
          <w:rFonts w:ascii="Times New Roman" w:hAnsi="Times New Roman" w:cs="Times New Roman"/>
          <w:sz w:val="24"/>
          <w:szCs w:val="24"/>
        </w:rPr>
        <w:t>, Kakkanad</w:t>
      </w:r>
      <w:r w:rsidR="00D72AEE">
        <w:rPr>
          <w:rFonts w:ascii="Times New Roman" w:hAnsi="Times New Roman" w:cs="Times New Roman"/>
          <w:sz w:val="24"/>
          <w:szCs w:val="24"/>
        </w:rPr>
        <w:t>,</w:t>
      </w:r>
    </w:p>
    <w:p w:rsidR="00162AD6" w:rsidRDefault="00162AD6" w:rsidP="000E4D7D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  <w:r w:rsidRPr="007B42C4">
        <w:rPr>
          <w:rFonts w:ascii="Times New Roman" w:hAnsi="Times New Roman" w:cs="Times New Roman"/>
          <w:sz w:val="24"/>
          <w:szCs w:val="24"/>
        </w:rPr>
        <w:t>Kochi-682</w:t>
      </w:r>
      <w:r w:rsidR="003A24AD">
        <w:rPr>
          <w:rFonts w:ascii="Times New Roman" w:hAnsi="Times New Roman" w:cs="Times New Roman"/>
          <w:sz w:val="24"/>
          <w:szCs w:val="24"/>
        </w:rPr>
        <w:t>042</w:t>
      </w:r>
    </w:p>
    <w:p w:rsidR="003D14CA" w:rsidRDefault="003D14CA" w:rsidP="000E4D7D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3D14CA" w:rsidRDefault="003D14CA" w:rsidP="000E4D7D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3D14CA" w:rsidRDefault="003D14CA" w:rsidP="000E4D7D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3D14CA" w:rsidRDefault="003D14CA" w:rsidP="000E4D7D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3D14CA" w:rsidRDefault="003D14CA" w:rsidP="000E4D7D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3D14CA" w:rsidRPr="007B42C4" w:rsidRDefault="003D14CA" w:rsidP="00E5730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F6149" w:rsidRDefault="007F6149" w:rsidP="009546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32C7C" w:rsidRPr="007B42C4" w:rsidRDefault="00B32C7C" w:rsidP="00B32C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42C4">
        <w:rPr>
          <w:rFonts w:ascii="Times New Roman" w:hAnsi="Times New Roman" w:cs="Times New Roman"/>
          <w:sz w:val="24"/>
          <w:szCs w:val="24"/>
          <w:u w:val="single"/>
        </w:rPr>
        <w:t>AFFIDAVIT VERIFYING THE PETITION</w:t>
      </w:r>
    </w:p>
    <w:p w:rsidR="00B32C7C" w:rsidRDefault="00B32C7C" w:rsidP="00B32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C7C" w:rsidRDefault="00B32C7C" w:rsidP="00B32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C7C" w:rsidRPr="003775FE" w:rsidRDefault="00B32C7C" w:rsidP="00B32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75FE">
        <w:rPr>
          <w:rFonts w:ascii="Times New Roman" w:hAnsi="Times New Roman" w:cs="Times New Roman"/>
          <w:sz w:val="24"/>
          <w:szCs w:val="24"/>
        </w:rPr>
        <w:t>I</w:t>
      </w:r>
      <w:r w:rsidRPr="002C7578">
        <w:rPr>
          <w:rFonts w:ascii="Times New Roman" w:hAnsi="Times New Roman" w:cs="Times New Roman"/>
          <w:sz w:val="24"/>
          <w:szCs w:val="24"/>
        </w:rPr>
        <w:t xml:space="preserve">, T M </w:t>
      </w:r>
      <w:proofErr w:type="spellStart"/>
      <w:r w:rsidRPr="002C7578">
        <w:rPr>
          <w:rFonts w:ascii="Times New Roman" w:hAnsi="Times New Roman" w:cs="Times New Roman"/>
          <w:sz w:val="24"/>
          <w:szCs w:val="24"/>
        </w:rPr>
        <w:t>Ajithkumar</w:t>
      </w:r>
      <w:proofErr w:type="spellEnd"/>
      <w:r w:rsidRPr="002C7578">
        <w:rPr>
          <w:rFonts w:ascii="Times New Roman" w:hAnsi="Times New Roman" w:cs="Times New Roman"/>
          <w:sz w:val="24"/>
          <w:szCs w:val="24"/>
        </w:rPr>
        <w:t>, aged 5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7578">
        <w:rPr>
          <w:rFonts w:ascii="Times New Roman" w:hAnsi="Times New Roman" w:cs="Times New Roman"/>
          <w:sz w:val="24"/>
          <w:szCs w:val="24"/>
        </w:rPr>
        <w:t xml:space="preserve"> years, son of Sri. 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 w:rsidRPr="002C7578">
        <w:rPr>
          <w:rFonts w:ascii="Times New Roman" w:hAnsi="Times New Roman" w:cs="Times New Roman"/>
          <w:sz w:val="24"/>
          <w:szCs w:val="24"/>
        </w:rPr>
        <w:t xml:space="preserve">Narayanan </w:t>
      </w:r>
      <w:proofErr w:type="spellStart"/>
      <w:r w:rsidRPr="002C7578">
        <w:rPr>
          <w:rFonts w:ascii="Times New Roman" w:hAnsi="Times New Roman" w:cs="Times New Roman"/>
          <w:sz w:val="24"/>
          <w:szCs w:val="24"/>
        </w:rPr>
        <w:t>Namboothiri</w:t>
      </w:r>
      <w:proofErr w:type="spellEnd"/>
      <w:r w:rsidRPr="002C757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residing at </w:t>
      </w:r>
      <w:proofErr w:type="spellStart"/>
      <w:r w:rsidRPr="002C7578">
        <w:rPr>
          <w:rFonts w:ascii="Times New Roman" w:hAnsi="Times New Roman" w:cs="Times New Roman"/>
          <w:sz w:val="24"/>
          <w:szCs w:val="24"/>
        </w:rPr>
        <w:t>Thevarkad</w:t>
      </w:r>
      <w:proofErr w:type="spellEnd"/>
      <w:r w:rsidRPr="002C7578">
        <w:rPr>
          <w:rFonts w:ascii="Times New Roman" w:hAnsi="Times New Roman" w:cs="Times New Roman"/>
          <w:sz w:val="24"/>
          <w:szCs w:val="24"/>
        </w:rPr>
        <w:t xml:space="preserve"> Mana, </w:t>
      </w:r>
      <w:proofErr w:type="spellStart"/>
      <w:r w:rsidRPr="002C7578">
        <w:rPr>
          <w:rFonts w:ascii="Times New Roman" w:hAnsi="Times New Roman" w:cs="Times New Roman"/>
          <w:sz w:val="24"/>
          <w:szCs w:val="24"/>
        </w:rPr>
        <w:t>Kundoorkunnu</w:t>
      </w:r>
      <w:proofErr w:type="spellEnd"/>
      <w:r w:rsidRPr="002C7578">
        <w:rPr>
          <w:rFonts w:ascii="Times New Roman" w:hAnsi="Times New Roman" w:cs="Times New Roman"/>
          <w:sz w:val="24"/>
          <w:szCs w:val="24"/>
        </w:rPr>
        <w:t xml:space="preserve"> P O, </w:t>
      </w:r>
      <w:proofErr w:type="spellStart"/>
      <w:r w:rsidRPr="002C7578">
        <w:rPr>
          <w:rFonts w:ascii="Times New Roman" w:hAnsi="Times New Roman" w:cs="Times New Roman"/>
          <w:sz w:val="24"/>
          <w:szCs w:val="24"/>
        </w:rPr>
        <w:t>Mannarkad</w:t>
      </w:r>
      <w:proofErr w:type="spellEnd"/>
      <w:r w:rsidRPr="002C7578">
        <w:rPr>
          <w:rFonts w:ascii="Times New Roman" w:hAnsi="Times New Roman" w:cs="Times New Roman"/>
          <w:sz w:val="24"/>
          <w:szCs w:val="24"/>
        </w:rPr>
        <w:t xml:space="preserve"> College via, Palakkad Dist. 678 583, do hereby solemnly affirm and state as follows:</w:t>
      </w:r>
    </w:p>
    <w:p w:rsidR="00B32C7C" w:rsidRPr="003775FE" w:rsidRDefault="00B32C7C" w:rsidP="00B32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C7C" w:rsidRPr="003775FE" w:rsidRDefault="00B32C7C" w:rsidP="00B32C7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75FE">
        <w:rPr>
          <w:rFonts w:ascii="Times New Roman" w:hAnsi="Times New Roman" w:cs="Times New Roman"/>
          <w:sz w:val="24"/>
          <w:szCs w:val="24"/>
        </w:rPr>
        <w:t>I am the Chief Executive Officer of KINESCO Power and Utilities Private Limited, Kakkanad, Ernakulam and the petitioner in the above matter and I am duly authorized by the Company to make this affidavit on its behalf.</w:t>
      </w:r>
    </w:p>
    <w:p w:rsidR="00B32C7C" w:rsidRPr="003775FE" w:rsidRDefault="00B32C7C" w:rsidP="00B32C7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C7C" w:rsidRPr="003775FE" w:rsidRDefault="00B32C7C" w:rsidP="00B32C7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75FE">
        <w:rPr>
          <w:rFonts w:ascii="Times New Roman" w:hAnsi="Times New Roman" w:cs="Times New Roman"/>
          <w:sz w:val="24"/>
          <w:szCs w:val="24"/>
        </w:rPr>
        <w:t xml:space="preserve">The contents of the accompanying </w:t>
      </w:r>
      <w:r>
        <w:rPr>
          <w:rFonts w:ascii="Times New Roman" w:hAnsi="Times New Roman" w:cs="Times New Roman"/>
          <w:sz w:val="24"/>
          <w:szCs w:val="24"/>
        </w:rPr>
        <w:t xml:space="preserve">petition </w:t>
      </w:r>
      <w:r w:rsidRPr="003775FE">
        <w:rPr>
          <w:rFonts w:ascii="Times New Roman" w:hAnsi="Times New Roman" w:cs="Times New Roman"/>
          <w:sz w:val="24"/>
          <w:szCs w:val="24"/>
        </w:rPr>
        <w:t>are true to my knowledge and are delivered from the official records made available to me and are based on information and devise received which I believe to be true and correct.</w:t>
      </w:r>
    </w:p>
    <w:p w:rsidR="00B32C7C" w:rsidRPr="003775FE" w:rsidRDefault="00B32C7C" w:rsidP="00B32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C7C" w:rsidRPr="003775FE" w:rsidRDefault="00B32C7C" w:rsidP="00B32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75FE">
        <w:rPr>
          <w:rFonts w:ascii="Times New Roman" w:hAnsi="Times New Roman" w:cs="Times New Roman"/>
          <w:sz w:val="24"/>
          <w:szCs w:val="24"/>
        </w:rPr>
        <w:t>Solemnly affirmed at Ernakulam on this day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5B81">
        <w:rPr>
          <w:rFonts w:ascii="Times New Roman" w:hAnsi="Times New Roman" w:cs="Times New Roman"/>
          <w:sz w:val="24"/>
          <w:szCs w:val="24"/>
        </w:rPr>
        <w:t>1</w:t>
      </w:r>
      <w:r w:rsidR="0099205E">
        <w:rPr>
          <w:rFonts w:ascii="Times New Roman" w:hAnsi="Times New Roman" w:cs="Times New Roman"/>
          <w:sz w:val="24"/>
          <w:szCs w:val="24"/>
        </w:rPr>
        <w:t>2</w:t>
      </w:r>
      <w:r w:rsidR="00E1514D">
        <w:rPr>
          <w:rFonts w:ascii="Times New Roman" w:hAnsi="Times New Roman" w:cs="Times New Roman"/>
          <w:sz w:val="24"/>
          <w:szCs w:val="24"/>
        </w:rPr>
        <w:t xml:space="preserve">th </w:t>
      </w:r>
      <w:r w:rsidR="0099205E">
        <w:rPr>
          <w:rFonts w:ascii="Times New Roman" w:hAnsi="Times New Roman" w:cs="Times New Roman"/>
          <w:sz w:val="24"/>
          <w:szCs w:val="24"/>
        </w:rPr>
        <w:t>April</w:t>
      </w:r>
      <w:r w:rsidR="00035B81">
        <w:rPr>
          <w:rFonts w:ascii="Times New Roman" w:hAnsi="Times New Roman" w:cs="Times New Roman"/>
          <w:sz w:val="24"/>
          <w:szCs w:val="24"/>
        </w:rPr>
        <w:t xml:space="preserve"> </w:t>
      </w:r>
      <w:r w:rsidRPr="00E43D6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3775FE">
        <w:rPr>
          <w:rFonts w:ascii="Times New Roman" w:hAnsi="Times New Roman" w:cs="Times New Roman"/>
          <w:sz w:val="24"/>
          <w:szCs w:val="24"/>
        </w:rPr>
        <w:t xml:space="preserve"> that the contents of the affidavit are true to my knowledge, no part of it is false, and nothing material has been concealed there from.</w:t>
      </w:r>
    </w:p>
    <w:p w:rsidR="00B32C7C" w:rsidRPr="003775FE" w:rsidRDefault="00B32C7C" w:rsidP="00B32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  <w:t xml:space="preserve">       Petitioner</w:t>
      </w:r>
      <w:r w:rsidR="00FE64BA">
        <w:rPr>
          <w:rFonts w:ascii="Times New Roman" w:hAnsi="Times New Roman" w:cs="Times New Roman"/>
          <w:sz w:val="24"/>
          <w:szCs w:val="24"/>
        </w:rPr>
        <w:t>,</w:t>
      </w:r>
    </w:p>
    <w:p w:rsidR="00B32C7C" w:rsidRPr="003775FE" w:rsidRDefault="00B32C7C" w:rsidP="00B32C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2C7C" w:rsidRDefault="00B32C7C" w:rsidP="00B32C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2C7C" w:rsidRDefault="00B32C7C" w:rsidP="00B32C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2C7C" w:rsidRDefault="00B32C7C" w:rsidP="00B32C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2C7C" w:rsidRDefault="00B32C7C" w:rsidP="00B32C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2C7C" w:rsidRPr="00846FD0" w:rsidRDefault="00B32C7C" w:rsidP="00B32C7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46FD0">
        <w:rPr>
          <w:rFonts w:ascii="Times New Roman" w:hAnsi="Times New Roman" w:cs="Times New Roman"/>
          <w:b/>
          <w:sz w:val="24"/>
          <w:szCs w:val="24"/>
        </w:rPr>
        <w:t xml:space="preserve">T M </w:t>
      </w:r>
      <w:proofErr w:type="spellStart"/>
      <w:r w:rsidRPr="00846FD0">
        <w:rPr>
          <w:rFonts w:ascii="Times New Roman" w:hAnsi="Times New Roman" w:cs="Times New Roman"/>
          <w:b/>
          <w:sz w:val="24"/>
          <w:szCs w:val="24"/>
        </w:rPr>
        <w:t>Ajithkumar</w:t>
      </w:r>
      <w:proofErr w:type="spellEnd"/>
    </w:p>
    <w:p w:rsidR="00B32C7C" w:rsidRPr="007B42C4" w:rsidRDefault="00B32C7C" w:rsidP="00B32C7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3775FE">
        <w:rPr>
          <w:rFonts w:ascii="Times New Roman" w:hAnsi="Times New Roman" w:cs="Times New Roman"/>
          <w:sz w:val="24"/>
          <w:szCs w:val="24"/>
        </w:rPr>
        <w:tab/>
      </w:r>
      <w:r w:rsidRPr="007B42C4">
        <w:rPr>
          <w:rFonts w:ascii="Times New Roman" w:hAnsi="Times New Roman" w:cs="Times New Roman"/>
          <w:sz w:val="24"/>
          <w:szCs w:val="24"/>
        </w:rPr>
        <w:t xml:space="preserve">                Chief Executive Officer</w:t>
      </w:r>
    </w:p>
    <w:p w:rsidR="00B32C7C" w:rsidRPr="007B42C4" w:rsidRDefault="00B32C7C" w:rsidP="00B32C7C">
      <w:pPr>
        <w:spacing w:after="0"/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7B42C4">
        <w:rPr>
          <w:rFonts w:ascii="Times New Roman" w:hAnsi="Times New Roman" w:cs="Times New Roman"/>
          <w:sz w:val="24"/>
          <w:szCs w:val="24"/>
        </w:rPr>
        <w:t>KINESCO Power and Utilities Private Limited</w:t>
      </w:r>
    </w:p>
    <w:p w:rsidR="00CF2650" w:rsidRPr="007B42C4" w:rsidRDefault="00CF2650" w:rsidP="00B32C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F2650" w:rsidRPr="007B42C4" w:rsidSect="003D14CA">
      <w:footerReference w:type="default" r:id="rId7"/>
      <w:pgSz w:w="11907" w:h="16839" w:code="9"/>
      <w:pgMar w:top="1440" w:right="1440" w:bottom="162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4AD" w:rsidRDefault="003B54AD" w:rsidP="007F6149">
      <w:pPr>
        <w:spacing w:after="0" w:line="240" w:lineRule="auto"/>
      </w:pPr>
      <w:r>
        <w:separator/>
      </w:r>
    </w:p>
  </w:endnote>
  <w:endnote w:type="continuationSeparator" w:id="0">
    <w:p w:rsidR="003B54AD" w:rsidRDefault="003B54AD" w:rsidP="007F6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001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</w:rPr>
    </w:sdtEndPr>
    <w:sdtContent>
      <w:p w:rsidR="007F6149" w:rsidRPr="007F6149" w:rsidRDefault="007F6149">
        <w:pPr>
          <w:pStyle w:val="Footer"/>
          <w:jc w:val="center"/>
          <w:rPr>
            <w:rFonts w:ascii="Times New Roman" w:hAnsi="Times New Roman" w:cs="Times New Roman"/>
            <w:sz w:val="20"/>
          </w:rPr>
        </w:pPr>
        <w:r w:rsidRPr="007F6149">
          <w:rPr>
            <w:rFonts w:ascii="Times New Roman" w:hAnsi="Times New Roman" w:cs="Times New Roman"/>
            <w:sz w:val="20"/>
          </w:rPr>
          <w:fldChar w:fldCharType="begin"/>
        </w:r>
        <w:r w:rsidRPr="007F6149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7F6149">
          <w:rPr>
            <w:rFonts w:ascii="Times New Roman" w:hAnsi="Times New Roman" w:cs="Times New Roman"/>
            <w:sz w:val="20"/>
          </w:rPr>
          <w:fldChar w:fldCharType="separate"/>
        </w:r>
        <w:r w:rsidR="0099205E">
          <w:rPr>
            <w:rFonts w:ascii="Times New Roman" w:hAnsi="Times New Roman" w:cs="Times New Roman"/>
            <w:noProof/>
            <w:sz w:val="20"/>
          </w:rPr>
          <w:t>2</w:t>
        </w:r>
        <w:r w:rsidRPr="007F6149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  <w:p w:rsidR="007F6149" w:rsidRDefault="007F61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4AD" w:rsidRDefault="003B54AD" w:rsidP="007F6149">
      <w:pPr>
        <w:spacing w:after="0" w:line="240" w:lineRule="auto"/>
      </w:pPr>
      <w:r>
        <w:separator/>
      </w:r>
    </w:p>
  </w:footnote>
  <w:footnote w:type="continuationSeparator" w:id="0">
    <w:p w:rsidR="003B54AD" w:rsidRDefault="003B54AD" w:rsidP="007F6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B7BB4"/>
    <w:multiLevelType w:val="hybridMultilevel"/>
    <w:tmpl w:val="9328F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AD6"/>
    <w:rsid w:val="00002CBC"/>
    <w:rsid w:val="00035B81"/>
    <w:rsid w:val="0003759B"/>
    <w:rsid w:val="000468AD"/>
    <w:rsid w:val="00067FE8"/>
    <w:rsid w:val="00091BD1"/>
    <w:rsid w:val="000C1118"/>
    <w:rsid w:val="000C6A35"/>
    <w:rsid w:val="000E4D7D"/>
    <w:rsid w:val="0011354F"/>
    <w:rsid w:val="001256A8"/>
    <w:rsid w:val="00151B1D"/>
    <w:rsid w:val="00154D3B"/>
    <w:rsid w:val="00156491"/>
    <w:rsid w:val="00162AD6"/>
    <w:rsid w:val="00166840"/>
    <w:rsid w:val="00170F1B"/>
    <w:rsid w:val="001C1D98"/>
    <w:rsid w:val="001D6E0B"/>
    <w:rsid w:val="001D7F4D"/>
    <w:rsid w:val="00206A55"/>
    <w:rsid w:val="0021276C"/>
    <w:rsid w:val="00272118"/>
    <w:rsid w:val="00282753"/>
    <w:rsid w:val="002A0B5C"/>
    <w:rsid w:val="002C34F6"/>
    <w:rsid w:val="0032629F"/>
    <w:rsid w:val="00375A16"/>
    <w:rsid w:val="003775FE"/>
    <w:rsid w:val="003809E4"/>
    <w:rsid w:val="00380A19"/>
    <w:rsid w:val="003900E2"/>
    <w:rsid w:val="003A14B6"/>
    <w:rsid w:val="003A24AD"/>
    <w:rsid w:val="003B4FE9"/>
    <w:rsid w:val="003B54AD"/>
    <w:rsid w:val="003C74F4"/>
    <w:rsid w:val="003D14CA"/>
    <w:rsid w:val="003F7EFA"/>
    <w:rsid w:val="004132C1"/>
    <w:rsid w:val="00415CCF"/>
    <w:rsid w:val="004274D8"/>
    <w:rsid w:val="004409BA"/>
    <w:rsid w:val="00446633"/>
    <w:rsid w:val="004628FF"/>
    <w:rsid w:val="004A439E"/>
    <w:rsid w:val="004A4A77"/>
    <w:rsid w:val="004A72D9"/>
    <w:rsid w:val="004A7590"/>
    <w:rsid w:val="004B0B27"/>
    <w:rsid w:val="004B3417"/>
    <w:rsid w:val="004C1EE1"/>
    <w:rsid w:val="00536AF2"/>
    <w:rsid w:val="005550E5"/>
    <w:rsid w:val="00571E85"/>
    <w:rsid w:val="005861ED"/>
    <w:rsid w:val="00587E01"/>
    <w:rsid w:val="00590F8D"/>
    <w:rsid w:val="005B650D"/>
    <w:rsid w:val="006154D1"/>
    <w:rsid w:val="00636921"/>
    <w:rsid w:val="00651F3D"/>
    <w:rsid w:val="00665CBD"/>
    <w:rsid w:val="006D2F42"/>
    <w:rsid w:val="00751333"/>
    <w:rsid w:val="007B42C4"/>
    <w:rsid w:val="007D11C6"/>
    <w:rsid w:val="007D4C3B"/>
    <w:rsid w:val="007F4366"/>
    <w:rsid w:val="007F6149"/>
    <w:rsid w:val="008648BF"/>
    <w:rsid w:val="008702F0"/>
    <w:rsid w:val="00873DA1"/>
    <w:rsid w:val="00876F25"/>
    <w:rsid w:val="00891777"/>
    <w:rsid w:val="008D74C1"/>
    <w:rsid w:val="008E2066"/>
    <w:rsid w:val="00954631"/>
    <w:rsid w:val="009608C9"/>
    <w:rsid w:val="009638C1"/>
    <w:rsid w:val="00976283"/>
    <w:rsid w:val="009841F3"/>
    <w:rsid w:val="0099205E"/>
    <w:rsid w:val="00A2314A"/>
    <w:rsid w:val="00A23E59"/>
    <w:rsid w:val="00A30AB9"/>
    <w:rsid w:val="00A32068"/>
    <w:rsid w:val="00A32A9B"/>
    <w:rsid w:val="00A35A42"/>
    <w:rsid w:val="00A47B12"/>
    <w:rsid w:val="00A71CB0"/>
    <w:rsid w:val="00AA1996"/>
    <w:rsid w:val="00AB01DD"/>
    <w:rsid w:val="00B32C7C"/>
    <w:rsid w:val="00B770FE"/>
    <w:rsid w:val="00B909DF"/>
    <w:rsid w:val="00B944FE"/>
    <w:rsid w:val="00BA63A1"/>
    <w:rsid w:val="00BC3841"/>
    <w:rsid w:val="00BC6C6C"/>
    <w:rsid w:val="00BD6DA4"/>
    <w:rsid w:val="00C57EED"/>
    <w:rsid w:val="00C6689E"/>
    <w:rsid w:val="00C8102F"/>
    <w:rsid w:val="00C8208F"/>
    <w:rsid w:val="00CF2650"/>
    <w:rsid w:val="00D06E19"/>
    <w:rsid w:val="00D27B9E"/>
    <w:rsid w:val="00D3188F"/>
    <w:rsid w:val="00D54048"/>
    <w:rsid w:val="00D72AEE"/>
    <w:rsid w:val="00D7617C"/>
    <w:rsid w:val="00D77E33"/>
    <w:rsid w:val="00D87922"/>
    <w:rsid w:val="00E03808"/>
    <w:rsid w:val="00E06C17"/>
    <w:rsid w:val="00E1514D"/>
    <w:rsid w:val="00E33BBF"/>
    <w:rsid w:val="00E43D6F"/>
    <w:rsid w:val="00E51E2D"/>
    <w:rsid w:val="00E5730C"/>
    <w:rsid w:val="00E73386"/>
    <w:rsid w:val="00EE13AA"/>
    <w:rsid w:val="00F20DBD"/>
    <w:rsid w:val="00F26C57"/>
    <w:rsid w:val="00F43376"/>
    <w:rsid w:val="00F63454"/>
    <w:rsid w:val="00F65EE9"/>
    <w:rsid w:val="00FE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316D53"/>
  <w15:docId w15:val="{8386C5AF-70D7-45BA-978C-5E55C7E3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F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6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6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149"/>
  </w:style>
  <w:style w:type="paragraph" w:styleId="Footer">
    <w:name w:val="footer"/>
    <w:basedOn w:val="Normal"/>
    <w:link w:val="FooterChar"/>
    <w:uiPriority w:val="99"/>
    <w:unhideWhenUsed/>
    <w:rsid w:val="007F6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149"/>
  </w:style>
  <w:style w:type="paragraph" w:styleId="BalloonText">
    <w:name w:val="Balloon Text"/>
    <w:basedOn w:val="Normal"/>
    <w:link w:val="BalloonTextChar"/>
    <w:uiPriority w:val="99"/>
    <w:semiHidden/>
    <w:unhideWhenUsed/>
    <w:rsid w:val="0098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KINESCO Power and Utilities Private Limited</cp:lastModifiedBy>
  <cp:revision>12</cp:revision>
  <cp:lastPrinted>2021-10-11T05:56:00Z</cp:lastPrinted>
  <dcterms:created xsi:type="dcterms:W3CDTF">2021-10-05T06:12:00Z</dcterms:created>
  <dcterms:modified xsi:type="dcterms:W3CDTF">2022-04-12T08:34:00Z</dcterms:modified>
</cp:coreProperties>
</file>